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C6A" w:rsidRPr="00D93706" w:rsidRDefault="006E5A9B" w:rsidP="006E5A9B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D93706">
        <w:rPr>
          <w:rFonts w:ascii="Times New Roman" w:hAnsi="Times New Roman" w:cs="Times New Roman"/>
          <w:i/>
          <w:sz w:val="28"/>
          <w:szCs w:val="28"/>
        </w:rPr>
        <w:t>Приложение 2</w:t>
      </w:r>
      <w:r w:rsidR="00316C6A" w:rsidRPr="00D93706">
        <w:rPr>
          <w:rFonts w:ascii="Times New Roman" w:hAnsi="Times New Roman" w:cs="Times New Roman"/>
          <w:i/>
          <w:sz w:val="28"/>
          <w:szCs w:val="28"/>
        </w:rPr>
        <w:t>.</w:t>
      </w:r>
    </w:p>
    <w:p w:rsidR="006E5A9B" w:rsidRPr="00D93706" w:rsidRDefault="0058295C" w:rsidP="00D93706">
      <w:pPr>
        <w:jc w:val="center"/>
        <w:rPr>
          <w:sz w:val="28"/>
          <w:szCs w:val="28"/>
        </w:rPr>
      </w:pPr>
      <w:r w:rsidRPr="00D93706">
        <w:rPr>
          <w:rFonts w:ascii="Times New Roman" w:hAnsi="Times New Roman" w:cs="Times New Roman"/>
          <w:b/>
          <w:sz w:val="28"/>
          <w:szCs w:val="28"/>
        </w:rPr>
        <w:t>Учебно-исследовательская  д</w:t>
      </w:r>
      <w:r w:rsidR="00D93706" w:rsidRPr="00D93706">
        <w:rPr>
          <w:rFonts w:ascii="Times New Roman" w:hAnsi="Times New Roman" w:cs="Times New Roman"/>
          <w:b/>
          <w:sz w:val="28"/>
          <w:szCs w:val="28"/>
        </w:rPr>
        <w:t>еятельность</w:t>
      </w:r>
    </w:p>
    <w:p w:rsidR="00316C6A" w:rsidRPr="00D93706" w:rsidRDefault="006E5A9B" w:rsidP="006E5A9B">
      <w:pPr>
        <w:jc w:val="both"/>
        <w:rPr>
          <w:rFonts w:ascii="Times New Roman" w:hAnsi="Times New Roman" w:cs="Times New Roman"/>
          <w:sz w:val="28"/>
          <w:szCs w:val="28"/>
        </w:rPr>
      </w:pPr>
      <w:r w:rsidRPr="00D93706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   </w:t>
      </w:r>
      <w:r w:rsidR="00D93706" w:rsidRPr="00D93706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  </w:t>
      </w:r>
      <w:r w:rsidRPr="00D93706">
        <w:rPr>
          <w:rFonts w:ascii="Times New Roman" w:hAnsi="Times New Roman" w:cs="Times New Roman"/>
          <w:sz w:val="28"/>
          <w:szCs w:val="28"/>
          <w:shd w:val="clear" w:color="auto" w:fill="FFFFFF"/>
        </w:rPr>
        <w:t>Наши леса испытывают на себе негативную деятельность человека, поэтому леса нужно охранять. Но чтобы успешно охранять наши леса и водоёмы, землю и воздух от оскудения, а животный мир от исчезновения, надо знать природу, глубоко понимать её законы и истинную ценность. Но одних только знаний недостаточно, чтобы оградить наше природное окружение от разрушительного натиска экологически</w:t>
      </w:r>
      <w:bookmarkStart w:id="0" w:name="_GoBack"/>
      <w:bookmarkEnd w:id="0"/>
      <w:r w:rsidRPr="00D937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</w:t>
      </w:r>
      <w:r w:rsidR="001E6F0A">
        <w:rPr>
          <w:rFonts w:ascii="Times New Roman" w:hAnsi="Times New Roman" w:cs="Times New Roman"/>
          <w:sz w:val="28"/>
          <w:szCs w:val="28"/>
          <w:shd w:val="clear" w:color="auto" w:fill="FFFFFF"/>
        </w:rPr>
        <w:t>грамотных людей. Нужны действия</w:t>
      </w:r>
      <w:proofErr w:type="gramStart"/>
      <w:r w:rsidR="001E6F0A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proofErr w:type="gramEnd"/>
      <w:r w:rsidR="001E6F0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</w:t>
      </w:r>
      <w:r w:rsidR="00D93706">
        <w:rPr>
          <w:rFonts w:ascii="Times New Roman" w:hAnsi="Times New Roman" w:cs="Times New Roman"/>
          <w:sz w:val="28"/>
          <w:szCs w:val="28"/>
          <w:shd w:val="clear" w:color="auto" w:fill="FFFFFF"/>
        </w:rPr>
        <w:t>оэтому юные натуралисты учатся, исследуют, действуют!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1"/>
        <w:gridCol w:w="4910"/>
      </w:tblGrid>
      <w:tr w:rsidR="008661D4" w:rsidRPr="00766EFE" w:rsidTr="00766EFE">
        <w:tc>
          <w:tcPr>
            <w:tcW w:w="4661" w:type="dxa"/>
          </w:tcPr>
          <w:p w:rsidR="0058295C" w:rsidRPr="00766EFE" w:rsidRDefault="0058295C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2C2B38" wp14:editId="0482D000">
                  <wp:extent cx="2752725" cy="2225199"/>
                  <wp:effectExtent l="0" t="0" r="0" b="3810"/>
                  <wp:docPr id="9219" name="Picture 2" descr="C:\Users\1\Desktop\ЛЕС\IMG_1863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2" descr="C:\Users\1\Desktop\ЛЕС\IMG_1863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60" cy="22329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58295C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723C82" wp14:editId="1E881D06">
                  <wp:extent cx="2828925" cy="2209800"/>
                  <wp:effectExtent l="0" t="0" r="9525" b="0"/>
                  <wp:docPr id="717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861" cy="2212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1D4" w:rsidRPr="00766EFE" w:rsidTr="00766EFE">
        <w:tc>
          <w:tcPr>
            <w:tcW w:w="4661" w:type="dxa"/>
          </w:tcPr>
          <w:p w:rsidR="00463FE3" w:rsidRPr="00766EFE" w:rsidRDefault="0018551B" w:rsidP="00463FE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1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 В качестве объекта биоиндикации загрязнения воздуха использовали сосну обыкновенную. </w:t>
            </w:r>
          </w:p>
        </w:tc>
        <w:tc>
          <w:tcPr>
            <w:tcW w:w="4910" w:type="dxa"/>
          </w:tcPr>
          <w:p w:rsidR="0058295C" w:rsidRPr="00766EFE" w:rsidRDefault="0018551B" w:rsidP="00463FE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2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 «Хочу всё знать!» 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Анализируем литературные источники</w:t>
            </w:r>
          </w:p>
        </w:tc>
      </w:tr>
      <w:tr w:rsidR="008661D4" w:rsidRPr="00766EFE" w:rsidTr="00766EFE">
        <w:tc>
          <w:tcPr>
            <w:tcW w:w="4661" w:type="dxa"/>
          </w:tcPr>
          <w:p w:rsidR="0058295C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CE21D4" wp14:editId="0CF4BA21">
                  <wp:extent cx="2817564" cy="2105025"/>
                  <wp:effectExtent l="0" t="0" r="1905" b="0"/>
                  <wp:docPr id="717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666" cy="2105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58295C" w:rsidRPr="00766EFE" w:rsidRDefault="005471F9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953DFC" wp14:editId="2F77B6A7">
                  <wp:extent cx="2802649" cy="2019300"/>
                  <wp:effectExtent l="0" t="0" r="0" b="0"/>
                  <wp:docPr id="717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3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941" cy="2017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1D4" w:rsidRPr="00766EFE" w:rsidTr="00766EFE">
        <w:tc>
          <w:tcPr>
            <w:tcW w:w="4661" w:type="dxa"/>
          </w:tcPr>
          <w:p w:rsidR="0058295C" w:rsidRPr="00766EFE" w:rsidRDefault="0018551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3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 Внимательность – залог хороших знаний</w:t>
            </w:r>
          </w:p>
        </w:tc>
        <w:tc>
          <w:tcPr>
            <w:tcW w:w="4910" w:type="dxa"/>
          </w:tcPr>
          <w:p w:rsidR="0058295C" w:rsidRPr="00766EFE" w:rsidRDefault="0018551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4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 Встреча со специалистами ГОУ «Ивнянское лесничество»</w:t>
            </w:r>
          </w:p>
        </w:tc>
      </w:tr>
      <w:tr w:rsidR="006E5A9B" w:rsidRPr="00766EFE" w:rsidTr="00766EFE">
        <w:tc>
          <w:tcPr>
            <w:tcW w:w="4661" w:type="dxa"/>
          </w:tcPr>
          <w:p w:rsidR="006E5A9B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EA6F0CC" wp14:editId="05708A92">
                  <wp:extent cx="2981325" cy="2085975"/>
                  <wp:effectExtent l="0" t="0" r="0" b="9525"/>
                  <wp:docPr id="7180" name="Содержимое 3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Содержимое 3"/>
                          <pic:cNvPicPr>
                            <a:picLocks noGrp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428" cy="208954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6E5A9B" w:rsidRPr="00766EFE" w:rsidRDefault="00463FE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80A8F4" wp14:editId="67DE6F08">
                  <wp:extent cx="3176270" cy="2395855"/>
                  <wp:effectExtent l="0" t="0" r="5080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270" cy="239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15B0" w:rsidRPr="00766EFE" w:rsidTr="00766EFE">
        <w:tc>
          <w:tcPr>
            <w:tcW w:w="4661" w:type="dxa"/>
          </w:tcPr>
          <w:p w:rsidR="005471F9" w:rsidRPr="00766EFE" w:rsidRDefault="0018551B" w:rsidP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5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Исследовательская работа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"Из каждой почки – зеленые листочки"</w:t>
            </w:r>
          </w:p>
        </w:tc>
        <w:tc>
          <w:tcPr>
            <w:tcW w:w="4910" w:type="dxa"/>
          </w:tcPr>
          <w:p w:rsidR="005471F9" w:rsidRPr="00766EFE" w:rsidRDefault="0018551B" w:rsidP="00463FE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6</w:t>
            </w:r>
            <w:r w:rsidR="00D93706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463FE3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Сбор материала к и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сследовательской работе «Изучение разнообразия птичьего мира в Череновском лесу»</w:t>
            </w:r>
          </w:p>
        </w:tc>
      </w:tr>
      <w:tr w:rsidR="009115B0" w:rsidRPr="00766EFE" w:rsidTr="00766EFE">
        <w:tc>
          <w:tcPr>
            <w:tcW w:w="4661" w:type="dxa"/>
          </w:tcPr>
          <w:p w:rsidR="000934B5" w:rsidRPr="00766EFE" w:rsidRDefault="000934B5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56704E" wp14:editId="1E1F377B">
                  <wp:extent cx="2981325" cy="1914525"/>
                  <wp:effectExtent l="0" t="0" r="9525" b="9525"/>
                  <wp:docPr id="21" name="Рисунок 21" descr="D:\ДЛЯ ШЛ\фото работа в леснич\DSC03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ДЛЯ ШЛ\фото работа в леснич\DSC03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049" cy="191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0934B5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A026AD" wp14:editId="50F88F24">
                  <wp:extent cx="2847975" cy="1914525"/>
                  <wp:effectExtent l="0" t="0" r="0" b="9525"/>
                  <wp:docPr id="7179" name="Рисунок 7179" descr="D:\акция\IMG_99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акция\IMG_99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618" cy="192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15B0" w:rsidRPr="00766EFE" w:rsidTr="00766EFE">
        <w:tc>
          <w:tcPr>
            <w:tcW w:w="4661" w:type="dxa"/>
          </w:tcPr>
          <w:p w:rsidR="00766EFE" w:rsidRPr="00766EFE" w:rsidRDefault="001855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7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463FE3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6EFE" w:rsidRPr="00766EFE">
              <w:rPr>
                <w:rFonts w:ascii="Times New Roman" w:hAnsi="Times New Roman" w:cs="Times New Roman"/>
                <w:sz w:val="24"/>
                <w:szCs w:val="24"/>
              </w:rPr>
              <w:t>Проведение таксационных измерений.</w:t>
            </w:r>
          </w:p>
          <w:p w:rsidR="000934B5" w:rsidRPr="00766EFE" w:rsidRDefault="000934B5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910" w:type="dxa"/>
          </w:tcPr>
          <w:p w:rsidR="000934B5" w:rsidRPr="00766EFE" w:rsidRDefault="0018551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8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463FE3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Проведение таксационных измерений.</w:t>
            </w:r>
          </w:p>
        </w:tc>
      </w:tr>
      <w:tr w:rsidR="001E63C0" w:rsidRPr="00766EFE" w:rsidTr="00766EFE">
        <w:tc>
          <w:tcPr>
            <w:tcW w:w="4661" w:type="dxa"/>
          </w:tcPr>
          <w:p w:rsidR="001E63C0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83F2D" wp14:editId="6DBC9F26">
                  <wp:extent cx="3013106" cy="2028825"/>
                  <wp:effectExtent l="0" t="0" r="0" b="0"/>
                  <wp:docPr id="7181" name="Рисунок 7181" descr="D:\акция\IMG_99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акция\IMG_99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657" cy="2029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1E63C0" w:rsidRPr="00766EFE" w:rsidRDefault="006E5A9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327408" wp14:editId="429A4114">
                  <wp:extent cx="2930525" cy="2028825"/>
                  <wp:effectExtent l="0" t="0" r="3175" b="9525"/>
                  <wp:docPr id="22" name="Рисунок 22" descr="D:\ДЛЯ ШЛ\фото работа в леснич\IMG_78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ДЛЯ ШЛ\фото работа в леснич\IMG_78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566" cy="2026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6DE2" w:rsidRPr="00766EFE" w:rsidTr="00766EFE">
        <w:tc>
          <w:tcPr>
            <w:tcW w:w="4661" w:type="dxa"/>
          </w:tcPr>
          <w:p w:rsidR="00DF6DE2" w:rsidRPr="00766EFE" w:rsidRDefault="0018551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9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463FE3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Проведение таксационных измерений.</w:t>
            </w:r>
          </w:p>
        </w:tc>
        <w:tc>
          <w:tcPr>
            <w:tcW w:w="4910" w:type="dxa"/>
          </w:tcPr>
          <w:p w:rsidR="00766EFE" w:rsidRPr="00766EFE" w:rsidRDefault="0018551B" w:rsidP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10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 Сбор материала к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проектно-иссследовательской</w:t>
            </w:r>
            <w:r w:rsidR="00463FE3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работе «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Жизнь леса»</w:t>
            </w:r>
          </w:p>
          <w:p w:rsidR="00766EFE" w:rsidRPr="00766EFE" w:rsidRDefault="00766EFE" w:rsidP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DF6DE2" w:rsidRPr="00766EFE" w:rsidRDefault="00DF6DE2" w:rsidP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CE411C" w:rsidRPr="00766EFE" w:rsidTr="00766EFE">
        <w:tc>
          <w:tcPr>
            <w:tcW w:w="4661" w:type="dxa"/>
          </w:tcPr>
          <w:p w:rsidR="00CE411C" w:rsidRPr="00766EFE" w:rsidRDefault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2BF84F1" wp14:editId="785BE1DF">
                  <wp:extent cx="3001749" cy="2038350"/>
                  <wp:effectExtent l="0" t="0" r="8255" b="0"/>
                  <wp:docPr id="7182" name="Рисунок 7182" descr="D:\акция\IMG_99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акция\IMG_99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484" cy="203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</w:tcPr>
          <w:p w:rsidR="00CE411C" w:rsidRPr="00766EFE" w:rsidRDefault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F51D6C" wp14:editId="1176AA5A">
                  <wp:extent cx="2940903" cy="2038350"/>
                  <wp:effectExtent l="0" t="0" r="0" b="0"/>
                  <wp:docPr id="7183" name="Рисунок 7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746" cy="20410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411C" w:rsidRPr="00766EFE" w:rsidTr="00766EFE">
        <w:tc>
          <w:tcPr>
            <w:tcW w:w="4661" w:type="dxa"/>
          </w:tcPr>
          <w:p w:rsidR="00CE411C" w:rsidRPr="00766EFE" w:rsidRDefault="0018551B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11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766EFE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Сбор материала к исследовательской работе «Изучение видового разнообразия и оценка жизненного сосотояния кустарников в Череновском лесу»</w:t>
            </w:r>
          </w:p>
        </w:tc>
        <w:tc>
          <w:tcPr>
            <w:tcW w:w="4910" w:type="dxa"/>
          </w:tcPr>
          <w:p w:rsidR="00CE411C" w:rsidRPr="00766EFE" w:rsidRDefault="0018551B" w:rsidP="00766EF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Фото 12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</w:t>
            </w:r>
            <w:r w:rsidR="00766EFE" w:rsidRPr="00766E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66EFE" w:rsidRPr="00766EF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Изучаем видовое разнообразия и кустарников в Череновском лесу. Совместное мероприятие с специалистами ГОУ «Ивнянское лесничество»</w:t>
            </w:r>
          </w:p>
        </w:tc>
      </w:tr>
    </w:tbl>
    <w:p w:rsidR="00D93706" w:rsidRDefault="00D93706"/>
    <w:p w:rsidR="00D93706" w:rsidRPr="00D93706" w:rsidRDefault="00D93706" w:rsidP="00D93706"/>
    <w:p w:rsidR="00D93706" w:rsidRPr="00D93706" w:rsidRDefault="00D93706" w:rsidP="00D93706"/>
    <w:p w:rsidR="00D93706" w:rsidRPr="00D93706" w:rsidRDefault="00D93706" w:rsidP="00D93706"/>
    <w:p w:rsidR="00D93706" w:rsidRPr="00D93706" w:rsidRDefault="00D93706" w:rsidP="00D93706"/>
    <w:p w:rsidR="00D93706" w:rsidRDefault="00D93706" w:rsidP="00D93706"/>
    <w:p w:rsidR="002367D5" w:rsidRPr="00D93706" w:rsidRDefault="00D93706" w:rsidP="00D93706">
      <w:pPr>
        <w:tabs>
          <w:tab w:val="left" w:pos="1485"/>
        </w:tabs>
      </w:pPr>
      <w:r>
        <w:tab/>
      </w:r>
    </w:p>
    <w:sectPr w:rsidR="002367D5" w:rsidRPr="00D937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EFB"/>
    <w:rsid w:val="00022C97"/>
    <w:rsid w:val="000934B5"/>
    <w:rsid w:val="001100C4"/>
    <w:rsid w:val="0018551B"/>
    <w:rsid w:val="001E63C0"/>
    <w:rsid w:val="001E6F0A"/>
    <w:rsid w:val="002367D5"/>
    <w:rsid w:val="00294C25"/>
    <w:rsid w:val="00316C6A"/>
    <w:rsid w:val="003371B3"/>
    <w:rsid w:val="0041346F"/>
    <w:rsid w:val="00463FE3"/>
    <w:rsid w:val="004A77F7"/>
    <w:rsid w:val="005471F9"/>
    <w:rsid w:val="005752F5"/>
    <w:rsid w:val="0058295C"/>
    <w:rsid w:val="005D52B9"/>
    <w:rsid w:val="00620985"/>
    <w:rsid w:val="006B72C5"/>
    <w:rsid w:val="006D5003"/>
    <w:rsid w:val="006E5120"/>
    <w:rsid w:val="006E5A9B"/>
    <w:rsid w:val="00710213"/>
    <w:rsid w:val="007269CF"/>
    <w:rsid w:val="00766EFE"/>
    <w:rsid w:val="007B4E9B"/>
    <w:rsid w:val="008661D4"/>
    <w:rsid w:val="008B450E"/>
    <w:rsid w:val="009115B0"/>
    <w:rsid w:val="00A23C44"/>
    <w:rsid w:val="00B43F9B"/>
    <w:rsid w:val="00BD292C"/>
    <w:rsid w:val="00BF2B82"/>
    <w:rsid w:val="00C40D58"/>
    <w:rsid w:val="00CE411C"/>
    <w:rsid w:val="00CF7D56"/>
    <w:rsid w:val="00D41FEB"/>
    <w:rsid w:val="00D93706"/>
    <w:rsid w:val="00DF6DE2"/>
    <w:rsid w:val="00E935B9"/>
    <w:rsid w:val="00F835E6"/>
    <w:rsid w:val="00FA2350"/>
    <w:rsid w:val="00FC0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6C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16C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6C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6C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16C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6C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1</Pages>
  <Words>225</Words>
  <Characters>1288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Елена</cp:lastModifiedBy>
  <cp:revision>32</cp:revision>
  <dcterms:created xsi:type="dcterms:W3CDTF">2022-09-15T06:38:00Z</dcterms:created>
  <dcterms:modified xsi:type="dcterms:W3CDTF">2022-09-28T12:08:00Z</dcterms:modified>
</cp:coreProperties>
</file>